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3" w:rsidRPr="00900790" w:rsidRDefault="007D74B5">
      <w:pPr>
        <w:rPr>
          <w:b/>
        </w:rPr>
      </w:pPr>
      <w:r w:rsidRPr="00900790">
        <w:rPr>
          <w:b/>
        </w:rPr>
        <w:t>A message from the Mayor</w:t>
      </w:r>
    </w:p>
    <w:p w:rsidR="007D74B5" w:rsidRDefault="007D74B5"/>
    <w:p w:rsidR="007D74B5" w:rsidRDefault="007D74B5">
      <w:r>
        <w:t>The 2017 Berwick Literary Festival will be the fourth such occasion. It has rapidly established itself as an important part of the cultural life of our Town and district. Once again, there will be a wide range of events on offer during the weekend. In addition, our schools and our care homes will benefit from the activities organised for them in the weeks leading up to the Festival. I hope residents and visitors alike will enjoy what is on offer.</w:t>
      </w:r>
      <w:bookmarkStart w:id="0" w:name="_GoBack"/>
      <w:bookmarkEnd w:id="0"/>
    </w:p>
    <w:p w:rsidR="006C4C27" w:rsidRDefault="006C4C27"/>
    <w:p w:rsidR="00900790" w:rsidRDefault="00900790">
      <w:r>
        <w:t xml:space="preserve">Councillor </w:t>
      </w:r>
      <w:proofErr w:type="spellStart"/>
      <w:r>
        <w:t>Gregah</w:t>
      </w:r>
      <w:proofErr w:type="spellEnd"/>
      <w:r>
        <w:t xml:space="preserve"> </w:t>
      </w:r>
      <w:proofErr w:type="spellStart"/>
      <w:r>
        <w:t>Roughead</w:t>
      </w:r>
      <w:proofErr w:type="spellEnd"/>
      <w:r>
        <w:t xml:space="preserve"> </w:t>
      </w:r>
    </w:p>
    <w:sectPr w:rsidR="00900790" w:rsidSect="00207A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4B5"/>
    <w:rsid w:val="00207ACF"/>
    <w:rsid w:val="0031637C"/>
    <w:rsid w:val="005E3B78"/>
    <w:rsid w:val="006C4C27"/>
    <w:rsid w:val="007D74B5"/>
    <w:rsid w:val="008771E3"/>
    <w:rsid w:val="00900790"/>
    <w:rsid w:val="00B41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pmw</dc:creator>
  <cp:lastModifiedBy>User</cp:lastModifiedBy>
  <cp:revision>7</cp:revision>
  <dcterms:created xsi:type="dcterms:W3CDTF">2017-06-19T10:59:00Z</dcterms:created>
  <dcterms:modified xsi:type="dcterms:W3CDTF">2017-07-09T12:08:00Z</dcterms:modified>
</cp:coreProperties>
</file>